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Student: ______________</w:t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rtl w:val="0"/>
        </w:rPr>
        <w:tab/>
        <w:t xml:space="preserve">Reading / Spelling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SKILLS PROGRESS MONITORING CHART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520.000000000002" w:type="dxa"/>
        <w:jc w:val="left"/>
        <w:tblInd w:w="-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04.0000000000005"/>
        <w:gridCol w:w="2904.0000000000005"/>
        <w:gridCol w:w="2904.0000000000005"/>
        <w:gridCol w:w="2904.0000000000005"/>
        <w:gridCol w:w="2904.0000000000005"/>
        <w:tblGridChange w:id="0">
          <w:tblGrid>
            <w:gridCol w:w="2904.0000000000005"/>
            <w:gridCol w:w="2904.0000000000005"/>
            <w:gridCol w:w="2904.0000000000005"/>
            <w:gridCol w:w="2904.0000000000005"/>
            <w:gridCol w:w="2904.0000000000005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closed/silent 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</w:t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closed/silent e</w:t>
            </w:r>
          </w:p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Rabbit Rule</w:t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closed/silent e</w:t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tadpole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inhale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stampede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invade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trombone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combine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textile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alcove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dislike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cascade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mandate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console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ignite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compete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costume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accuse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escape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reptile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confuse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dispute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advise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neptune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mistake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concave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pastime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suppose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unwise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